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D9" w:rsidRPr="006B7BE9" w:rsidRDefault="003830D9" w:rsidP="00383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6B7BE9">
        <w:rPr>
          <w:sz w:val="28"/>
          <w:szCs w:val="28"/>
        </w:rPr>
        <w:t>3</w:t>
      </w:r>
      <w:r>
        <w:rPr>
          <w:sz w:val="28"/>
          <w:szCs w:val="28"/>
        </w:rPr>
        <w:t xml:space="preserve">         </w:t>
      </w:r>
      <w:r w:rsidRPr="003830D9">
        <w:rPr>
          <w:rFonts w:hint="eastAsia"/>
          <w:sz w:val="32"/>
          <w:szCs w:val="32"/>
        </w:rPr>
        <w:t>学位申请报名考试功能说明</w:t>
      </w:r>
    </w:p>
    <w:p w:rsidR="003830D9" w:rsidRDefault="003830D9" w:rsidP="003830D9">
      <w:pPr>
        <w:ind w:left="280"/>
        <w:rPr>
          <w:rFonts w:ascii="宋体" w:hAnsi="宋体"/>
          <w:sz w:val="28"/>
          <w:szCs w:val="28"/>
        </w:rPr>
      </w:pPr>
    </w:p>
    <w:p w:rsidR="000C05F2" w:rsidRPr="003830D9" w:rsidRDefault="003830D9" w:rsidP="003830D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准备</w:t>
      </w:r>
      <w:r w:rsidR="001E2677" w:rsidRPr="003830D9">
        <w:rPr>
          <w:rFonts w:ascii="宋体" w:hAnsi="宋体" w:hint="eastAsia"/>
          <w:sz w:val="28"/>
          <w:szCs w:val="28"/>
        </w:rPr>
        <w:t>学生报名数据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1E2677">
        <w:rPr>
          <w:rFonts w:ascii="宋体" w:hAnsi="宋体" w:hint="eastAsia"/>
          <w:sz w:val="28"/>
          <w:szCs w:val="28"/>
        </w:rPr>
        <w:t>模板通过学位管理---</w:t>
      </w:r>
      <w:r>
        <w:rPr>
          <w:rFonts w:ascii="宋体" w:hAnsi="宋体" w:hint="eastAsia"/>
          <w:sz w:val="28"/>
          <w:szCs w:val="28"/>
        </w:rPr>
        <w:t>学位申请----报名导入处</w:t>
      </w:r>
      <w:r>
        <w:rPr>
          <w:noProof/>
        </w:rPr>
        <w:drawing>
          <wp:inline distT="0" distB="0" distL="0" distR="0" wp14:anchorId="50216FC2" wp14:editId="7D86F929">
            <wp:extent cx="2567120" cy="104711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5020" cy="10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下载。按照此模板准确、完成填写学生信息。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2、学号、姓名必须准确，</w:t>
      </w:r>
      <w:r w:rsidR="006814E9">
        <w:rPr>
          <w:rFonts w:ascii="宋体" w:hAnsi="宋体" w:hint="eastAsia"/>
          <w:sz w:val="28"/>
          <w:szCs w:val="28"/>
        </w:rPr>
        <w:t>有</w:t>
      </w:r>
      <w:r>
        <w:rPr>
          <w:rFonts w:ascii="宋体" w:hAnsi="宋体" w:hint="eastAsia"/>
          <w:sz w:val="28"/>
          <w:szCs w:val="28"/>
        </w:rPr>
        <w:t>一项不准确不能导入。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二、导入数据</w:t>
      </w:r>
    </w:p>
    <w:p w:rsidR="001E2677" w:rsidRDefault="001E2677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1、报考</w:t>
      </w:r>
      <w:r w:rsidR="00252CA4">
        <w:rPr>
          <w:rFonts w:ascii="宋体" w:hAnsi="宋体" w:hint="eastAsia"/>
          <w:sz w:val="28"/>
          <w:szCs w:val="28"/>
        </w:rPr>
        <w:t>外语和</w:t>
      </w:r>
      <w:r>
        <w:rPr>
          <w:rFonts w:ascii="宋体" w:hAnsi="宋体" w:hint="eastAsia"/>
          <w:sz w:val="28"/>
          <w:szCs w:val="28"/>
        </w:rPr>
        <w:t>专业课需要分开做数据导入，学位考试类型分别填写“专业课”或“外语”。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、将准备好的数据</w:t>
      </w:r>
      <w:r w:rsidR="006814E9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>过</w:t>
      </w:r>
      <w:r>
        <w:rPr>
          <w:noProof/>
        </w:rPr>
        <w:drawing>
          <wp:inline distT="0" distB="0" distL="0" distR="0" wp14:anchorId="7EC3A55C" wp14:editId="0F4AFAB9">
            <wp:extent cx="2581275" cy="66464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4842" cy="6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“报名导入”导入系统，导入文件必须是“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ls</w:t>
      </w:r>
      <w:r>
        <w:rPr>
          <w:rFonts w:hint="eastAsia"/>
          <w:sz w:val="28"/>
          <w:szCs w:val="28"/>
        </w:rPr>
        <w:t>”格式。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、导入成功后系统提示“导入成功”并提示导入多少条。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、导入成功后，站点可以通过“查询”</w:t>
      </w:r>
      <w:r>
        <w:rPr>
          <w:noProof/>
        </w:rPr>
        <w:drawing>
          <wp:inline distT="0" distB="0" distL="0" distR="0" wp14:anchorId="616967D8" wp14:editId="5A88697F">
            <wp:extent cx="2209800" cy="64994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5471" cy="66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查看本站点本次导入名单，核对名单。查看时</w:t>
      </w:r>
      <w:r w:rsidR="003830D9">
        <w:rPr>
          <w:rFonts w:hint="eastAsia"/>
          <w:sz w:val="28"/>
          <w:szCs w:val="28"/>
        </w:rPr>
        <w:t>选择本站点，学位状态“未授予”、报名状态“已报名”，如图</w:t>
      </w:r>
      <w:r w:rsidR="003830D9">
        <w:rPr>
          <w:noProof/>
        </w:rPr>
        <w:lastRenderedPageBreak/>
        <w:drawing>
          <wp:inline distT="0" distB="0" distL="0" distR="0" wp14:anchorId="0CE7866D" wp14:editId="7463801D">
            <wp:extent cx="4562475" cy="192529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126" cy="19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0D9">
        <w:rPr>
          <w:rFonts w:hint="eastAsia"/>
          <w:sz w:val="28"/>
          <w:szCs w:val="28"/>
        </w:rPr>
        <w:t>。</w:t>
      </w:r>
    </w:p>
    <w:p w:rsidR="00256859" w:rsidRPr="003830D9" w:rsidRDefault="003830D9" w:rsidP="001E2677">
      <w:pPr>
        <w:pStyle w:val="a7"/>
        <w:ind w:left="420"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3830D9">
        <w:rPr>
          <w:rFonts w:ascii="宋体" w:hAnsi="宋体" w:hint="eastAsia"/>
          <w:b/>
          <w:sz w:val="28"/>
          <w:szCs w:val="28"/>
        </w:rPr>
        <w:t>系统导入名单一定要和纸质版“报名汇总表”一致，顺序也要一致。</w:t>
      </w:r>
    </w:p>
    <w:p w:rsidR="0025685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三、注意事项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1、非英语专业</w:t>
      </w:r>
      <w:r w:rsidR="00210612">
        <w:rPr>
          <w:rFonts w:ascii="宋体" w:hAnsi="宋体" w:hint="eastAsia"/>
          <w:sz w:val="28"/>
          <w:szCs w:val="28"/>
        </w:rPr>
        <w:t>学生没有通过</w:t>
      </w:r>
      <w:r w:rsidR="003A5B33">
        <w:rPr>
          <w:rFonts w:ascii="宋体" w:hAnsi="宋体" w:hint="eastAsia"/>
          <w:sz w:val="28"/>
          <w:szCs w:val="28"/>
        </w:rPr>
        <w:t>外语</w:t>
      </w:r>
      <w:r w:rsidR="00F559DA">
        <w:rPr>
          <w:rFonts w:hint="eastAsia"/>
          <w:sz w:val="28"/>
          <w:szCs w:val="28"/>
        </w:rPr>
        <w:t>考试</w:t>
      </w:r>
      <w:r w:rsidR="00210612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不能报名专业课考试，否则无法</w:t>
      </w:r>
      <w:r w:rsidR="00F559DA">
        <w:rPr>
          <w:rFonts w:ascii="宋体" w:hAnsi="宋体" w:hint="eastAsia"/>
          <w:sz w:val="28"/>
          <w:szCs w:val="28"/>
        </w:rPr>
        <w:t>成功</w:t>
      </w:r>
      <w:r>
        <w:rPr>
          <w:rFonts w:ascii="宋体" w:hAnsi="宋体" w:hint="eastAsia"/>
          <w:sz w:val="28"/>
          <w:szCs w:val="28"/>
        </w:rPr>
        <w:t>导入系统。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、数据有不符合要求的都无法导入成功，需要修改后，重新导入。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210612">
        <w:rPr>
          <w:rFonts w:ascii="宋体" w:hAnsi="宋体" w:hint="eastAsia"/>
          <w:sz w:val="28"/>
          <w:szCs w:val="28"/>
        </w:rPr>
        <w:t>、学生不能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重复报名。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4、英语专业的学生同时报考第二外语和专业课考试，需要分别做两个表格分别导入。</w:t>
      </w:r>
    </w:p>
    <w:sectPr w:rsidR="0038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FA" w:rsidRDefault="000A1DFA" w:rsidP="001E2677">
      <w:r>
        <w:separator/>
      </w:r>
    </w:p>
  </w:endnote>
  <w:endnote w:type="continuationSeparator" w:id="0">
    <w:p w:rsidR="000A1DFA" w:rsidRDefault="000A1DFA" w:rsidP="001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FA" w:rsidRDefault="000A1DFA" w:rsidP="001E2677">
      <w:r>
        <w:separator/>
      </w:r>
    </w:p>
  </w:footnote>
  <w:footnote w:type="continuationSeparator" w:id="0">
    <w:p w:rsidR="000A1DFA" w:rsidRDefault="000A1DFA" w:rsidP="001E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40D93"/>
    <w:multiLevelType w:val="hybridMultilevel"/>
    <w:tmpl w:val="3124B29A"/>
    <w:lvl w:ilvl="0" w:tplc="D6DE97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ED14B9"/>
    <w:multiLevelType w:val="hybridMultilevel"/>
    <w:tmpl w:val="6E0AEFB8"/>
    <w:lvl w:ilvl="0" w:tplc="A7C261E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7AA85E96"/>
    <w:multiLevelType w:val="hybridMultilevel"/>
    <w:tmpl w:val="F7B0A984"/>
    <w:lvl w:ilvl="0" w:tplc="DDF45D04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7"/>
    <w:rsid w:val="000A1DFA"/>
    <w:rsid w:val="000C05F2"/>
    <w:rsid w:val="001008EC"/>
    <w:rsid w:val="001E2677"/>
    <w:rsid w:val="00210612"/>
    <w:rsid w:val="00252CA4"/>
    <w:rsid w:val="00256859"/>
    <w:rsid w:val="002837EB"/>
    <w:rsid w:val="003830D9"/>
    <w:rsid w:val="003A5B33"/>
    <w:rsid w:val="004740ED"/>
    <w:rsid w:val="006814E9"/>
    <w:rsid w:val="006B7BE9"/>
    <w:rsid w:val="00B7188B"/>
    <w:rsid w:val="00DD3CE7"/>
    <w:rsid w:val="00F1100F"/>
    <w:rsid w:val="00F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0AA414"/>
  <w15:chartTrackingRefBased/>
  <w15:docId w15:val="{AFE51B2B-AFB7-4EC8-96DB-BA5CEC44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2677"/>
    <w:rPr>
      <w:kern w:val="2"/>
      <w:sz w:val="18"/>
      <w:szCs w:val="18"/>
    </w:rPr>
  </w:style>
  <w:style w:type="paragraph" w:styleId="a5">
    <w:name w:val="footer"/>
    <w:basedOn w:val="a"/>
    <w:link w:val="a6"/>
    <w:rsid w:val="001E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267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E26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名</dc:creator>
  <cp:keywords/>
  <dc:description/>
  <cp:lastModifiedBy>李 名</cp:lastModifiedBy>
  <cp:revision>5</cp:revision>
  <dcterms:created xsi:type="dcterms:W3CDTF">2019-06-19T01:58:00Z</dcterms:created>
  <dcterms:modified xsi:type="dcterms:W3CDTF">2019-06-19T02:05:00Z</dcterms:modified>
</cp:coreProperties>
</file>