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b/>
          <w:bCs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350520</wp:posOffset>
            </wp:positionV>
            <wp:extent cx="860425" cy="847725"/>
            <wp:effectExtent l="0" t="0" r="8255" b="5715"/>
            <wp:wrapSquare wrapText="right"/>
            <wp:docPr id="1" name="图片 2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附件2：</w:t>
      </w:r>
    </w:p>
    <w:p>
      <w:pPr>
        <w:rPr>
          <w:rFonts w:ascii="宋体"/>
          <w:b/>
          <w:bCs/>
          <w:color w:val="000000"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color w:val="000000"/>
          <w:sz w:val="36"/>
          <w:szCs w:val="36"/>
        </w:rPr>
      </w:pPr>
      <w:bookmarkStart w:id="2" w:name="_GoBack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成人高等教育本科毕业论文（设计</w:t>
      </w:r>
      <w:bookmarkStart w:id="0" w:name="_Toc21998"/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）</w:t>
      </w:r>
    </w:p>
    <w:bookmarkEnd w:id="2"/>
    <w:p>
      <w:pPr>
        <w:jc w:val="center"/>
        <w:rPr>
          <w:rFonts w:eastAsia="黑体"/>
          <w:color w:val="000000"/>
          <w:sz w:val="24"/>
        </w:rPr>
      </w:pPr>
    </w:p>
    <w:p>
      <w:pPr>
        <w:rPr>
          <w:rFonts w:eastAsia="黑体"/>
          <w:color w:val="000000"/>
          <w:sz w:val="30"/>
          <w:szCs w:val="30"/>
        </w:rPr>
      </w:pPr>
    </w:p>
    <w:p>
      <w:pPr>
        <w:ind w:firstLine="4200" w:firstLineChars="1400"/>
        <w:rPr>
          <w:rFonts w:eastAsia="黑体"/>
          <w:color w:val="000000"/>
          <w:sz w:val="30"/>
          <w:szCs w:val="30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（题目）</w:t>
      </w:r>
      <w:bookmarkEnd w:id="0"/>
    </w:p>
    <w:p>
      <w:pPr>
        <w:spacing w:line="40" w:lineRule="atLeast"/>
        <w:jc w:val="center"/>
        <w:outlineLvl w:val="0"/>
        <w:rPr>
          <w:color w:val="000000"/>
          <w:sz w:val="24"/>
        </w:rPr>
      </w:pPr>
    </w:p>
    <w:p>
      <w:pPr>
        <w:outlineLvl w:val="0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jc w:val="center"/>
        <w:rPr>
          <w:color w:val="000000"/>
          <w:sz w:val="24"/>
        </w:rPr>
      </w:pP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学生姓名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</w:t>
      </w:r>
      <w:r>
        <w:rPr>
          <w:rFonts w:hint="eastAsia" w:ascii="宋体"/>
          <w:color w:val="000000"/>
          <w:sz w:val="28"/>
          <w:szCs w:val="28"/>
          <w:u w:val="single"/>
        </w:rPr>
        <w:t xml:space="preserve">      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学    号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     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指导教师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学习形式</w:t>
      </w:r>
      <w:bookmarkStart w:id="1" w:name="OLE_LINK2"/>
      <w:r>
        <w:rPr>
          <w:rFonts w:hint="eastAsia" w:ascii="宋体" w:hAnsi="宋体" w:cs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bookmarkEnd w:id="1"/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院系、站点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专业年级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 </w:t>
      </w:r>
    </w:p>
    <w:p>
      <w:pPr>
        <w:spacing w:line="600" w:lineRule="exact"/>
        <w:ind w:firstLine="2660" w:firstLineChars="950"/>
        <w:rPr>
          <w:rFonts w:ascii="宋体"/>
          <w:color w:val="000000"/>
          <w:sz w:val="28"/>
          <w:szCs w:val="28"/>
          <w:u w:val="single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完成日期 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年</w:t>
      </w:r>
      <w:r>
        <w:rPr>
          <w:rFonts w:ascii="宋体" w:hAnsi="宋体" w:cs="宋体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 xml:space="preserve">月 </w:t>
      </w:r>
      <w:r>
        <w:rPr>
          <w:rFonts w:hint="eastAsia" w:ascii="宋体" w:hAnsi="宋体" w:cs="宋体"/>
          <w:color w:val="00000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8"/>
          <w:szCs w:val="28"/>
        </w:rPr>
        <w:t>日</w:t>
      </w:r>
    </w:p>
    <w:p>
      <w:pPr>
        <w:jc w:val="center"/>
        <w:rPr>
          <w:color w:val="000000"/>
          <w:sz w:val="24"/>
          <w:vertAlign w:val="subscript"/>
        </w:rPr>
      </w:pPr>
    </w:p>
    <w:p>
      <w:pPr>
        <w:rPr>
          <w:color w:val="000000"/>
          <w:sz w:val="24"/>
          <w:vertAlign w:val="subscript"/>
        </w:rPr>
      </w:pPr>
    </w:p>
    <w:p>
      <w:pPr>
        <w:spacing w:line="600" w:lineRule="exact"/>
        <w:jc w:val="center"/>
      </w:pPr>
      <w:r>
        <w:rPr>
          <w:rFonts w:hint="eastAsia" w:ascii="宋体" w:hAnsi="宋体" w:cs="楷体_GB2312"/>
          <w:b/>
          <w:bCs/>
          <w:color w:val="000000"/>
          <w:sz w:val="28"/>
          <w:szCs w:val="28"/>
        </w:rPr>
        <w:t>中国海洋大学继续教育学院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436FD"/>
    <w:rsid w:val="7624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2021-03-16T00:34:00Z</dcterms:created>
  <dc:creator>丫丫</dc:creator>
  <cp:lastModifiedBy>丫丫</cp:lastModifiedBy>
  <dcterms:modified xsi:type="dcterms:W3CDTF">2021-03-16T00:35:02Z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