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附件：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《中国海洋大学成人高等教育毕业生鉴定表》打印功能说明 </w:t>
      </w:r>
    </w:p>
    <w:p>
      <w:pPr>
        <w:spacing w:line="500" w:lineRule="exact"/>
        <w:ind w:left="630" w:leftChars="300"/>
        <w:rPr>
          <w:sz w:val="28"/>
          <w:szCs w:val="28"/>
        </w:rPr>
      </w:pPr>
    </w:p>
    <w:p>
      <w:pPr>
        <w:spacing w:line="500" w:lineRule="exact"/>
        <w:ind w:left="630" w:left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一、功能介绍：</w:t>
      </w:r>
    </w:p>
    <w:p>
      <w:pPr>
        <w:spacing w:line="500" w:lineRule="exact"/>
        <w:ind w:firstLine="630" w:firstLineChars="22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站点可以通过此功能实现“毕业生鉴定表”单独和批量打印、单独和批量填写评语。</w:t>
      </w:r>
    </w:p>
    <w:p>
      <w:pPr>
        <w:spacing w:line="500" w:lineRule="exact"/>
        <w:ind w:left="630" w:left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二、操作流程</w:t>
      </w:r>
    </w:p>
    <w:p>
      <w:pPr>
        <w:spacing w:line="500" w:lineRule="exact"/>
        <w:ind w:left="630" w:left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1、通过“学籍管理”-----“打印鉴定表”功能打印，用A4纸打印。</w:t>
      </w:r>
    </w:p>
    <w:p>
      <w:pPr>
        <w:spacing w:line="500" w:lineRule="exact"/>
        <w:ind w:left="630" w:left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2、打开界面，出现毕业生鉴定表样式。点击“班主任意见”如图</w:t>
      </w:r>
    </w:p>
    <w:p>
      <w:pPr>
        <w:spacing w:line="500" w:lineRule="exact"/>
        <w:ind w:left="630" w:leftChars="300"/>
        <w:rPr>
          <w:sz w:val="28"/>
          <w:szCs w:val="28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174625</wp:posOffset>
            </wp:positionV>
            <wp:extent cx="3680460" cy="1285875"/>
            <wp:effectExtent l="0" t="0" r="15240" b="952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ind w:left="630" w:leftChars="300"/>
        <w:rPr>
          <w:sz w:val="28"/>
          <w:szCs w:val="28"/>
        </w:rPr>
      </w:pPr>
    </w:p>
    <w:p>
      <w:pPr>
        <w:spacing w:line="500" w:lineRule="exact"/>
        <w:ind w:left="630" w:leftChars="300"/>
        <w:rPr>
          <w:sz w:val="28"/>
          <w:szCs w:val="28"/>
        </w:rPr>
      </w:pPr>
    </w:p>
    <w:p>
      <w:pPr>
        <w:spacing w:line="500" w:lineRule="exact"/>
        <w:ind w:left="630" w:leftChars="300"/>
        <w:rPr>
          <w:sz w:val="28"/>
          <w:szCs w:val="28"/>
        </w:rPr>
      </w:pPr>
    </w:p>
    <w:p>
      <w:pPr>
        <w:spacing w:line="500" w:lineRule="exact"/>
        <w:ind w:firstLine="472" w:firstLineChars="225"/>
        <w:rPr>
          <w:sz w:val="28"/>
          <w:szCs w:val="28"/>
        </w:rPr>
      </w:pPr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738505</wp:posOffset>
            </wp:positionV>
            <wp:extent cx="2800350" cy="810895"/>
            <wp:effectExtent l="0" t="0" r="0" b="8255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 xml:space="preserve">点击空白处就可以填写评语。如果站点需要批量填写评语，可以在第一个学生填写评语后，提示如图 </w:t>
      </w:r>
      <w:r>
        <w:rPr>
          <w:sz w:val="28"/>
          <w:szCs w:val="28"/>
        </w:rPr>
        <w:t xml:space="preserve">                                          </w:t>
      </w:r>
    </w:p>
    <w:p>
      <w:pPr>
        <w:spacing w:line="500" w:lineRule="exact"/>
        <w:ind w:left="4819" w:leftChars="299" w:hanging="4191" w:hangingChars="149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点“确定”以下全部学生将填写统一评语；点“取消”，以下学生将不统一填写。如果想从第N个学生以下填充统一评语，可将第N个学生填写评语，</w:t>
      </w:r>
    </w:p>
    <w:p>
      <w:pPr>
        <w:spacing w:line="500" w:lineRule="exact"/>
        <w:ind w:left="4819" w:hanging="4818" w:hangingChars="172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点“确定”后从N</w:t>
      </w:r>
      <w:r>
        <w:rPr>
          <w:sz w:val="28"/>
          <w:szCs w:val="28"/>
        </w:rPr>
        <w:t>+1</w:t>
      </w:r>
      <w:r>
        <w:rPr>
          <w:rFonts w:hint="eastAsia"/>
          <w:sz w:val="28"/>
          <w:szCs w:val="28"/>
        </w:rPr>
        <w:t>个学生以后将填充统一评语。</w:t>
      </w:r>
    </w:p>
    <w:p>
      <w:pPr>
        <w:spacing w:line="500" w:lineRule="exact"/>
        <w:ind w:firstLine="630" w:firstLineChars="225"/>
        <w:rPr>
          <w:sz w:val="28"/>
          <w:szCs w:val="28"/>
        </w:rPr>
      </w:pPr>
      <w:r>
        <w:rPr>
          <w:rFonts w:hint="eastAsia"/>
          <w:sz w:val="28"/>
          <w:szCs w:val="28"/>
        </w:rPr>
        <w:t>3、系统打印是将站点查询出来的全部学生打印，如想单个打印某个学生，可以单独查询该生后打印。</w:t>
      </w:r>
    </w:p>
    <w:p>
      <w:pPr>
        <w:spacing w:line="500" w:lineRule="exact"/>
        <w:ind w:firstLine="630" w:firstLineChars="225"/>
        <w:rPr>
          <w:sz w:val="28"/>
          <w:szCs w:val="28"/>
        </w:rPr>
      </w:pPr>
      <w:r>
        <w:rPr>
          <w:rFonts w:hint="eastAsia"/>
          <w:sz w:val="28"/>
          <w:szCs w:val="28"/>
        </w:rPr>
        <w:t>4、为保证打印效率，建议站点分专业查询后再统一打印。如果站点要将全部学生一次批量打印，会出现加载缓慢情况。</w:t>
      </w:r>
    </w:p>
    <w:p>
      <w:pPr>
        <w:spacing w:line="500" w:lineRule="exact"/>
        <w:ind w:firstLine="630" w:firstLineChars="225"/>
        <w:rPr>
          <w:sz w:val="28"/>
          <w:szCs w:val="28"/>
        </w:rPr>
      </w:pPr>
      <w:r>
        <w:rPr>
          <w:rFonts w:hint="eastAsia"/>
          <w:sz w:val="28"/>
          <w:szCs w:val="28"/>
        </w:rPr>
        <w:t>5、打印后由学生自己手写“自我鉴定”并签名，“班主任意见”下方需要班主任签名。</w:t>
      </w:r>
    </w:p>
    <w:p>
      <w:pPr>
        <w:spacing w:line="500" w:lineRule="exact"/>
        <w:ind w:left="630" w:leftChars="300"/>
        <w:rPr>
          <w:rFonts w:hint="eastAsia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、7月正常毕业学生填写时间统一为“2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年7月”。</w:t>
      </w:r>
    </w:p>
    <w:p/>
    <w:sectPr>
      <w:pgSz w:w="11906" w:h="16838"/>
      <w:pgMar w:top="1440" w:right="1286" w:bottom="1440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A212E"/>
    <w:rsid w:val="122A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2020-04-07T07:10:00Z</dcterms:created>
  <dc:creator>Administrator</dc:creator>
  <cp:lastModifiedBy>Administrator</cp:lastModifiedBy>
  <dcterms:modified xsi:type="dcterms:W3CDTF">2020-04-07T07:10:52Z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