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 xml:space="preserve">         </w:t>
      </w:r>
      <w:r>
        <w:rPr>
          <w:rFonts w:ascii="宋体" w:hAnsi="宋体"/>
          <w:b/>
          <w:bCs/>
          <w:sz w:val="28"/>
          <w:szCs w:val="28"/>
        </w:rPr>
        <w:t xml:space="preserve">        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/>
          <w:b/>
          <w:bCs/>
          <w:sz w:val="28"/>
          <w:szCs w:val="28"/>
        </w:rPr>
        <w:t>学生个人信息维护及修改</w:t>
      </w:r>
      <w:r>
        <w:rPr>
          <w:rFonts w:hint="eastAsia" w:ascii="宋体" w:hAnsi="宋体"/>
          <w:b/>
          <w:bCs/>
          <w:sz w:val="28"/>
          <w:szCs w:val="28"/>
          <w:highlight w:val="green"/>
          <w:lang w:eastAsia="zh-CN"/>
        </w:rPr>
        <w:t>（</w:t>
      </w:r>
      <w:r>
        <w:rPr>
          <w:rFonts w:hint="eastAsia" w:ascii="宋体" w:hAnsi="宋体"/>
          <w:b/>
          <w:bCs/>
          <w:sz w:val="28"/>
          <w:szCs w:val="28"/>
          <w:highlight w:val="green"/>
          <w:lang w:val="en-US" w:eastAsia="zh-CN"/>
        </w:rPr>
        <w:t>新版</w:t>
      </w:r>
      <w:r>
        <w:rPr>
          <w:rFonts w:hint="eastAsia" w:ascii="宋体" w:hAnsi="宋体"/>
          <w:b/>
          <w:bCs/>
          <w:sz w:val="28"/>
          <w:szCs w:val="28"/>
          <w:highlight w:val="green"/>
          <w:lang w:eastAsia="zh-CN"/>
        </w:rPr>
        <w:t>）</w:t>
      </w:r>
    </w:p>
    <w:p>
      <w:pPr>
        <w:spacing w:line="480" w:lineRule="exact"/>
        <w:rPr>
          <w:rFonts w:ascii="宋体" w:hAnsi="宋体"/>
          <w:sz w:val="24"/>
        </w:rPr>
      </w:pPr>
    </w:p>
    <w:p>
      <w:pPr>
        <w:numPr>
          <w:ilvl w:val="0"/>
          <w:numId w:val="2"/>
        </w:numPr>
        <w:spacing w:after="0" w:line="288" w:lineRule="auto"/>
        <w:ind w:left="0" w:firstLine="480" w:firstLineChars="20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电脑维护（含学号查询）</w:t>
      </w:r>
    </w:p>
    <w:p>
      <w:pPr>
        <w:numPr>
          <w:ilvl w:val="0"/>
          <w:numId w:val="0"/>
        </w:numPr>
        <w:spacing w:after="0" w:line="288" w:lineRule="auto"/>
        <w:ind w:leftChars="200" w:firstLine="630" w:firstLineChars="300"/>
      </w:pPr>
      <w:r>
        <w:t>输入网址</w:t>
      </w:r>
      <w:r>
        <w:rPr>
          <w:color w:val="0563C1"/>
          <w:u w:val="single" w:color="0563C1"/>
        </w:rPr>
        <w:t>https://id.sceouc.cn/</w:t>
      </w:r>
      <w:r>
        <w:t>，登录</w:t>
      </w:r>
      <w:r>
        <w:rPr>
          <w:rFonts w:hint="eastAsia"/>
        </w:rPr>
        <w:t>中国海洋大学继续教育学院信息门户</w:t>
      </w:r>
      <w:r>
        <w:t>首页</w:t>
      </w:r>
      <w:r>
        <w:rPr>
          <w:rFonts w:hint="eastAsia"/>
        </w:rPr>
        <w:t>，</w:t>
      </w:r>
      <w:r>
        <w:t>如图 1 所示：</w:t>
      </w:r>
    </w:p>
    <w:p>
      <w:pPr>
        <w:spacing w:after="0" w:line="288" w:lineRule="auto"/>
        <w:ind w:left="371" w:leftChars="118" w:hanging="123" w:hangingChars="59"/>
        <w:jc w:val="center"/>
        <w:rPr>
          <w:rFonts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4571365" cy="2572385"/>
            <wp:effectExtent l="0" t="0" r="63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88" w:lineRule="auto"/>
        <w:ind w:left="371" w:leftChars="118" w:hanging="123" w:hangingChars="59"/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1"/>
          <w:szCs w:val="21"/>
        </w:rPr>
        <w:t>图1</w:t>
      </w:r>
      <w:r>
        <w:rPr>
          <w:rFonts w:ascii="宋体" w:hAnsi="宋体" w:eastAsia="宋体" w:cs="宋体"/>
          <w:sz w:val="21"/>
          <w:szCs w:val="21"/>
        </w:rPr>
        <w:t xml:space="preserve"> </w:t>
      </w:r>
    </w:p>
    <w:p>
      <w:pPr>
        <w:spacing w:after="0" w:line="288" w:lineRule="auto"/>
        <w:ind w:left="-5" w:firstLine="420" w:firstLineChars="200"/>
      </w:pPr>
      <w:r>
        <w:rPr>
          <w:rFonts w:hint="eastAsia"/>
        </w:rPr>
        <w:t>输入学生本人的</w:t>
      </w:r>
      <w:r>
        <w:rPr>
          <w:rFonts w:hint="eastAsia"/>
          <w:color w:val="FF0000"/>
        </w:rPr>
        <w:t>身份证号</w:t>
      </w:r>
      <w:r>
        <w:t>、</w:t>
      </w:r>
      <w:r>
        <w:rPr>
          <w:rFonts w:hint="eastAsia"/>
          <w:color w:val="FF0000"/>
        </w:rPr>
        <w:t>密码</w:t>
      </w:r>
      <w:r>
        <w:rPr>
          <w:rFonts w:hint="eastAsia"/>
        </w:rPr>
        <w:t>（新生初始密码为身份证后六位），</w:t>
      </w:r>
    </w:p>
    <w:p>
      <w:pPr>
        <w:spacing w:after="0" w:line="288" w:lineRule="auto"/>
        <w:ind w:left="-5" w:firstLine="420" w:firstLineChars="200"/>
      </w:pPr>
      <w:r>
        <w:rPr>
          <w:rFonts w:hint="eastAsia"/>
          <w:color w:val="4472C4"/>
        </w:rPr>
        <w:t>新生第一次登录需要将默认密码更改为复杂密码</w:t>
      </w:r>
      <w:r>
        <w:rPr>
          <w:rFonts w:hint="eastAsia"/>
        </w:rPr>
        <w:t>，如图2，点击确定。</w:t>
      </w:r>
    </w:p>
    <w:p>
      <w:pPr>
        <w:spacing w:after="0" w:line="288" w:lineRule="auto"/>
        <w:ind w:left="-5" w:firstLine="420" w:firstLineChars="200"/>
        <w:rPr>
          <w:rFonts w:hint="eastAsia"/>
        </w:rPr>
      </w:pPr>
      <w:r>
        <w:drawing>
          <wp:inline distT="0" distB="0" distL="114300" distR="114300">
            <wp:extent cx="4429125" cy="1295400"/>
            <wp:effectExtent l="0" t="0" r="571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88" w:lineRule="auto"/>
        <w:ind w:left="-15" w:firstLine="420" w:firstLineChars="200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图2</w:t>
      </w:r>
      <w:r>
        <w:rPr>
          <w:rFonts w:ascii="宋体" w:hAnsi="宋体" w:eastAsia="宋体" w:cs="宋体"/>
          <w:sz w:val="21"/>
          <w:szCs w:val="21"/>
        </w:rPr>
        <w:t xml:space="preserve"> </w:t>
      </w:r>
    </w:p>
    <w:p>
      <w:pPr>
        <w:spacing w:after="0" w:line="288" w:lineRule="auto"/>
        <w:ind w:left="-5" w:firstLine="420" w:firstLineChars="200"/>
      </w:pPr>
    </w:p>
    <w:p>
      <w:pPr>
        <w:spacing w:after="0" w:line="288" w:lineRule="auto"/>
        <w:ind w:left="-5" w:firstLine="420" w:firstLineChars="200"/>
        <w:rPr>
          <w:rFonts w:hint="eastAsia"/>
          <w:i/>
          <w:color w:val="FF0000"/>
        </w:rPr>
      </w:pPr>
      <w:r>
        <w:rPr>
          <w:rFonts w:hint="eastAsia"/>
          <w:i/>
          <w:color w:val="FF0000"/>
        </w:rPr>
        <w:t>新生第一次登录参照下面步骤（老生忘记密码点击图1“忘记密码”进入下面步骤）</w:t>
      </w:r>
    </w:p>
    <w:p>
      <w:pPr>
        <w:spacing w:after="0" w:line="288" w:lineRule="auto"/>
        <w:ind w:left="-5" w:firstLine="420" w:firstLineChars="200"/>
        <w:rPr>
          <w:rFonts w:hint="default" w:eastAsia="宋体"/>
          <w:i/>
          <w:color w:val="FF0000"/>
          <w:highlight w:val="green"/>
          <w:lang w:val="en-US" w:eastAsia="zh-CN"/>
        </w:rPr>
      </w:pPr>
      <w:r>
        <w:rPr>
          <w:rFonts w:hint="eastAsia"/>
          <w:i/>
          <w:color w:val="FF0000"/>
          <w:highlight w:val="green"/>
          <w:lang w:val="en-US" w:eastAsia="zh-CN"/>
        </w:rPr>
        <w:t>如果不是第一次登陆，直接输入身份证号，密码登陆即可</w:t>
      </w:r>
    </w:p>
    <w:p>
      <w:pPr>
        <w:spacing w:after="0" w:line="288" w:lineRule="auto"/>
        <w:ind w:left="-5" w:firstLine="420" w:firstLineChars="200"/>
        <w:rPr>
          <w:rFonts w:hint="eastAsia"/>
        </w:rPr>
      </w:pPr>
      <w:r>
        <w:rPr>
          <w:rFonts w:hint="eastAsia"/>
        </w:rPr>
        <w:t>在图3修改密码页面输入学生本人</w:t>
      </w:r>
      <w:r>
        <w:rPr>
          <w:rFonts w:hint="eastAsia"/>
          <w:b/>
        </w:rPr>
        <w:t>身份证号、姓名、新密码</w:t>
      </w:r>
      <w:r>
        <w:rPr>
          <w:rFonts w:hint="eastAsia"/>
        </w:rPr>
        <w:t>等信息，点击“确认修改”</w:t>
      </w:r>
    </w:p>
    <w:p>
      <w:pPr>
        <w:spacing w:after="0" w:line="288" w:lineRule="auto"/>
        <w:ind w:left="-5" w:firstLine="420" w:firstLineChars="200"/>
        <w:jc w:val="center"/>
      </w:pPr>
      <w:r>
        <w:drawing>
          <wp:inline distT="0" distB="0" distL="114300" distR="114300">
            <wp:extent cx="5334000" cy="2999105"/>
            <wp:effectExtent l="0" t="0" r="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88" w:lineRule="auto"/>
        <w:ind w:left="-15"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图3</w:t>
      </w:r>
      <w:r>
        <w:rPr>
          <w:rFonts w:ascii="宋体" w:hAnsi="宋体" w:eastAsia="宋体" w:cs="宋体"/>
          <w:sz w:val="21"/>
          <w:szCs w:val="21"/>
        </w:rPr>
        <w:t xml:space="preserve"> </w:t>
      </w:r>
    </w:p>
    <w:p>
      <w:pPr>
        <w:spacing w:after="0" w:line="288" w:lineRule="auto"/>
        <w:ind w:left="-5" w:firstLine="420" w:firstLineChars="200"/>
      </w:pPr>
      <w:r>
        <w:rPr>
          <w:rFonts w:hint="eastAsia"/>
        </w:rPr>
        <w:t>修改成功后，弹出如下提示：</w:t>
      </w:r>
    </w:p>
    <w:p>
      <w:pPr>
        <w:spacing w:after="0" w:line="288" w:lineRule="auto"/>
        <w:ind w:left="-5" w:firstLine="420" w:firstLineChars="200"/>
        <w:jc w:val="center"/>
      </w:pPr>
      <w:r>
        <w:drawing>
          <wp:inline distT="0" distB="0" distL="114300" distR="114300">
            <wp:extent cx="4314825" cy="1181100"/>
            <wp:effectExtent l="0" t="0" r="13335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88" w:lineRule="auto"/>
        <w:ind w:left="-5" w:firstLine="420" w:firstLineChars="200"/>
        <w:jc w:val="center"/>
        <w:rPr>
          <w:rFonts w:hint="eastAsia"/>
        </w:rPr>
      </w:pPr>
      <w:r>
        <w:rPr>
          <w:rFonts w:hint="eastAsia"/>
        </w:rPr>
        <w:t xml:space="preserve">图 </w:t>
      </w:r>
      <w:r>
        <w:t xml:space="preserve">4 </w:t>
      </w:r>
      <w:r>
        <w:rPr>
          <w:rFonts w:hint="eastAsia"/>
        </w:rPr>
        <w:t>修改密码成功提示</w:t>
      </w:r>
    </w:p>
    <w:p>
      <w:pPr>
        <w:spacing w:after="0" w:line="288" w:lineRule="auto"/>
        <w:ind w:left="-5" w:firstLine="420" w:firstLineChars="200"/>
        <w:jc w:val="left"/>
        <w:rPr>
          <w:rFonts w:hint="eastAsia"/>
        </w:rPr>
      </w:pPr>
      <w:r>
        <w:rPr>
          <w:rFonts w:hint="eastAsia"/>
        </w:rPr>
        <w:t>点击确定，返回登录页面，输入身份证号、新密码登录系统</w:t>
      </w:r>
    </w:p>
    <w:p>
      <w:pPr>
        <w:spacing w:after="0" w:line="288" w:lineRule="auto"/>
        <w:ind w:left="-5" w:firstLine="420" w:firstLineChars="2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highlight w:val="green"/>
          <w:lang w:val="en-US" w:eastAsia="zh-CN"/>
        </w:rPr>
        <w:t>新密码请记好，APP、教务系统都可以使用</w:t>
      </w:r>
      <w:r>
        <w:rPr>
          <w:rFonts w:hint="eastAsia"/>
          <w:lang w:eastAsia="zh-CN"/>
        </w:rPr>
        <w:t>）</w:t>
      </w:r>
    </w:p>
    <w:p>
      <w:pPr>
        <w:spacing w:after="0" w:line="288" w:lineRule="auto"/>
        <w:ind w:left="-5" w:firstLine="420" w:firstLineChars="200"/>
        <w:jc w:val="center"/>
        <w:rPr>
          <w:rFonts w:hint="eastAsia"/>
        </w:rPr>
      </w:pPr>
    </w:p>
    <w:p>
      <w:pPr>
        <w:spacing w:after="0" w:line="288" w:lineRule="auto"/>
        <w:ind w:left="-5" w:firstLine="420" w:firstLineChars="200"/>
        <w:jc w:val="center"/>
      </w:pPr>
      <w:r>
        <w:drawing>
          <wp:inline distT="0" distB="0" distL="114300" distR="114300">
            <wp:extent cx="5334000" cy="3019425"/>
            <wp:effectExtent l="0" t="0" r="0" b="133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88" w:lineRule="auto"/>
        <w:ind w:left="-15"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图5</w:t>
      </w:r>
      <w:r>
        <w:rPr>
          <w:rFonts w:ascii="宋体" w:hAnsi="宋体" w:eastAsia="宋体" w:cs="宋体"/>
          <w:sz w:val="21"/>
          <w:szCs w:val="21"/>
        </w:rPr>
        <w:t xml:space="preserve"> </w:t>
      </w:r>
    </w:p>
    <w:p>
      <w:pPr>
        <w:spacing w:after="0" w:line="288" w:lineRule="auto"/>
        <w:ind w:left="-5"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</w:rPr>
        <w:t>选中对应学号，点击“进入系统”按钮。</w:t>
      </w:r>
      <w:r>
        <w:rPr>
          <w:rFonts w:hint="eastAsia"/>
          <w:lang w:val="en-US" w:eastAsia="zh-CN"/>
        </w:rPr>
        <w:t>以下红色圈内数字就是学号。</w:t>
      </w:r>
    </w:p>
    <w:p>
      <w:pPr>
        <w:spacing w:after="0" w:line="288" w:lineRule="auto"/>
        <w:ind w:left="-5" w:firstLine="420" w:firstLineChars="200"/>
        <w:jc w:val="center"/>
      </w:pPr>
      <w:r>
        <w:drawing>
          <wp:inline distT="0" distB="0" distL="114300" distR="114300">
            <wp:extent cx="5334000" cy="2981960"/>
            <wp:effectExtent l="0" t="0" r="0" b="50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exact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 xml:space="preserve">     选中学号进入教务系统即可以对自己学籍信息进行维护。</w:t>
      </w:r>
    </w:p>
    <w:p>
      <w:pPr>
        <w:numPr>
          <w:ilvl w:val="0"/>
          <w:numId w:val="0"/>
        </w:numPr>
        <w:spacing w:line="480" w:lineRule="exact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2362200" cy="390144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（只能修改电话、地址、邮箱、工作单位、职业及学习经历（工作单位和学习经历必须填写完整），</w:t>
      </w:r>
      <w:r>
        <w:rPr>
          <w:rFonts w:hint="eastAsia" w:ascii="宋体" w:hAnsi="宋体"/>
          <w:b/>
          <w:color w:val="FF0000"/>
          <w:sz w:val="24"/>
        </w:rPr>
        <w:t>维护时间为1月</w:t>
      </w:r>
      <w:r>
        <w:rPr>
          <w:rFonts w:ascii="宋体" w:hAnsi="宋体"/>
          <w:b/>
          <w:color w:val="FF0000"/>
          <w:sz w:val="24"/>
        </w:rPr>
        <w:t>13</w:t>
      </w:r>
      <w:r>
        <w:rPr>
          <w:rFonts w:hint="eastAsia" w:ascii="宋体" w:hAnsi="宋体"/>
          <w:b/>
          <w:color w:val="FF0000"/>
          <w:sz w:val="24"/>
        </w:rPr>
        <w:t>日—3月</w:t>
      </w:r>
      <w:r>
        <w:rPr>
          <w:rFonts w:ascii="宋体" w:hAnsi="宋体"/>
          <w:b/>
          <w:color w:val="FF0000"/>
          <w:sz w:val="24"/>
        </w:rPr>
        <w:t>1</w:t>
      </w:r>
      <w:r>
        <w:rPr>
          <w:rFonts w:hint="eastAsia" w:ascii="宋体" w:hAnsi="宋体"/>
          <w:b/>
          <w:color w:val="FF0000"/>
          <w:sz w:val="24"/>
        </w:rPr>
        <w:t>日</w:t>
      </w:r>
      <w:r>
        <w:rPr>
          <w:rFonts w:hint="eastAsia" w:ascii="宋体" w:hAnsi="宋体"/>
          <w:sz w:val="24"/>
        </w:rPr>
        <w:t>。过期系统不再开放，不能再进行维护。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spacing w:after="0" w:line="288" w:lineRule="auto"/>
        <w:ind w:left="0" w:firstLine="480" w:firstLineChars="200"/>
        <w:rPr>
          <w:rFonts w:hint="default" w:ascii="宋体" w:hAnsi="宋体"/>
          <w:sz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/>
          <w:sz w:val="24"/>
          <w:lang w:val="en-US" w:eastAsia="zh-CN"/>
        </w:rPr>
        <w:t>使用APP维护信息（</w:t>
      </w:r>
      <w:r>
        <w:rPr>
          <w:rFonts w:hint="eastAsia" w:ascii="宋体" w:hAnsi="宋体"/>
          <w:sz w:val="24"/>
          <w:highlight w:val="green"/>
          <w:lang w:val="en-US" w:eastAsia="zh-CN"/>
        </w:rPr>
        <w:t>学号查询请参照“一、电脑维护（学号查询）部分</w:t>
      </w:r>
      <w:r>
        <w:rPr>
          <w:rFonts w:hint="eastAsia" w:ascii="宋体" w:hAnsi="宋体"/>
          <w:sz w:val="24"/>
          <w:lang w:val="en-US" w:eastAsia="zh-CN"/>
        </w:rPr>
        <w:t>）</w:t>
      </w:r>
    </w:p>
    <w:p>
      <w:pPr>
        <w:spacing w:line="48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1、学生报到前先通过登陆学院app维护个人信息（只能修改电话、地址、邮箱、工作单位、职业及学习经历（工作单位和学习经历必须填写完整），</w:t>
      </w:r>
      <w:r>
        <w:rPr>
          <w:rFonts w:hint="eastAsia" w:ascii="宋体" w:hAnsi="宋体"/>
          <w:b/>
          <w:color w:val="FF0000"/>
          <w:sz w:val="24"/>
        </w:rPr>
        <w:t>维护时间为1月</w:t>
      </w:r>
      <w:r>
        <w:rPr>
          <w:rFonts w:ascii="宋体" w:hAnsi="宋体"/>
          <w:b/>
          <w:color w:val="FF0000"/>
          <w:sz w:val="24"/>
        </w:rPr>
        <w:t>13</w:t>
      </w:r>
      <w:r>
        <w:rPr>
          <w:rFonts w:hint="eastAsia" w:ascii="宋体" w:hAnsi="宋体"/>
          <w:b/>
          <w:color w:val="FF0000"/>
          <w:sz w:val="24"/>
        </w:rPr>
        <w:t>日—3月</w:t>
      </w:r>
      <w:r>
        <w:rPr>
          <w:rFonts w:ascii="宋体" w:hAnsi="宋体"/>
          <w:b/>
          <w:color w:val="FF0000"/>
          <w:sz w:val="24"/>
        </w:rPr>
        <w:t>1</w:t>
      </w:r>
      <w:r>
        <w:rPr>
          <w:rFonts w:hint="eastAsia" w:ascii="宋体" w:hAnsi="宋体"/>
          <w:b/>
          <w:color w:val="FF0000"/>
          <w:sz w:val="24"/>
        </w:rPr>
        <w:t>日</w:t>
      </w:r>
      <w:r>
        <w:rPr>
          <w:rFonts w:hint="eastAsia" w:ascii="宋体" w:hAnsi="宋体"/>
          <w:sz w:val="24"/>
        </w:rPr>
        <w:t>。过期系统不再开放，不能再进行维护。</w:t>
      </w:r>
    </w:p>
    <w:p>
      <w:pPr>
        <w:spacing w:line="48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组织</w:t>
      </w:r>
      <w:r>
        <w:rPr>
          <w:rFonts w:hint="eastAsia" w:ascii="宋体" w:hAnsi="宋体"/>
          <w:color w:val="FF0000"/>
          <w:sz w:val="24"/>
          <w:shd w:val="pct10" w:color="auto" w:fill="FFFFFF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104140</wp:posOffset>
            </wp:positionV>
            <wp:extent cx="1604010" cy="1604010"/>
            <wp:effectExtent l="0" t="0" r="11430" b="1143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学生将个人信息要填写完整、准确，该档案要入学生个人毕业档案。</w:t>
      </w:r>
    </w:p>
    <w:p>
      <w:pPr>
        <w:spacing w:line="48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2、安装及登录方式：</w:t>
      </w:r>
    </w:p>
    <w:p>
      <w:pPr>
        <w:spacing w:line="48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（1）关注学院公众号，通过招生---</w:t>
      </w:r>
      <w:r>
        <w:rPr>
          <w:rFonts w:ascii="宋体" w:hAnsi="宋体"/>
          <w:sz w:val="24"/>
        </w:rPr>
        <w:t>APP</w:t>
      </w:r>
      <w:r>
        <w:rPr>
          <w:rFonts w:hint="eastAsia" w:ascii="宋体" w:hAnsi="宋体"/>
          <w:sz w:val="24"/>
        </w:rPr>
        <w:t>下载后安装，分苹果客户端和安卓客户端。</w:t>
      </w:r>
    </w:p>
    <w:p>
      <w:pPr>
        <w:numPr>
          <w:ilvl w:val="0"/>
          <w:numId w:val="0"/>
        </w:numPr>
        <w:spacing w:after="0" w:line="288" w:lineRule="auto"/>
        <w:ind w:firstLine="480" w:firstLineChars="200"/>
        <w:rPr>
          <w:rFonts w:hint="eastAsia" w:ascii="宋体" w:hAnsi="宋体"/>
          <w:sz w:val="24"/>
          <w:highlight w:val="yellow"/>
          <w:lang w:val="en-US" w:eastAsia="zh-CN"/>
        </w:rPr>
      </w:pPr>
      <w:r>
        <w:rPr>
          <w:rFonts w:hint="eastAsia" w:ascii="宋体" w:hAnsi="宋体"/>
          <w:sz w:val="24"/>
        </w:rPr>
        <w:t>（2）</w:t>
      </w:r>
      <w:r>
        <w:rPr>
          <w:rFonts w:hint="eastAsia" w:ascii="宋体" w:hAnsi="宋体"/>
          <w:sz w:val="24"/>
          <w:highlight w:val="yellow"/>
        </w:rPr>
        <w:t>登录用户名为</w:t>
      </w:r>
      <w:r>
        <w:rPr>
          <w:rFonts w:hint="eastAsia" w:ascii="宋体" w:hAnsi="宋体"/>
          <w:b/>
          <w:bCs/>
          <w:color w:val="FF0000"/>
          <w:sz w:val="24"/>
          <w:highlight w:val="yellow"/>
        </w:rPr>
        <w:t>本人学号</w:t>
      </w:r>
      <w:r>
        <w:rPr>
          <w:rFonts w:hint="eastAsia" w:ascii="宋体" w:hAnsi="宋体"/>
          <w:b/>
          <w:bCs/>
          <w:color w:val="FF0000"/>
          <w:sz w:val="24"/>
          <w:highlight w:val="yellow"/>
          <w:lang w:eastAsia="zh-CN"/>
        </w:rPr>
        <w:t>（</w:t>
      </w:r>
      <w:r>
        <w:rPr>
          <w:rFonts w:hint="eastAsia" w:ascii="宋体" w:hAnsi="宋体"/>
          <w:b/>
          <w:bCs/>
          <w:color w:val="FF0000"/>
          <w:sz w:val="24"/>
          <w:highlight w:val="yellow"/>
          <w:lang w:val="en-US" w:eastAsia="zh-CN"/>
        </w:rPr>
        <w:t>查询方式见本文档第一步）</w:t>
      </w:r>
      <w:r>
        <w:rPr>
          <w:rFonts w:hint="eastAsia" w:ascii="宋体" w:hAnsi="宋体"/>
          <w:sz w:val="24"/>
          <w:highlight w:val="yellow"/>
          <w:lang w:val="en-US" w:eastAsia="zh-CN"/>
        </w:rPr>
        <w:t>，</w:t>
      </w:r>
      <w:r>
        <w:rPr>
          <w:rFonts w:hint="eastAsia" w:ascii="宋体" w:hAnsi="宋体"/>
          <w:color w:val="FF0000"/>
          <w:sz w:val="24"/>
          <w:highlight w:val="yellow"/>
          <w:lang w:val="en-US" w:eastAsia="zh-CN"/>
        </w:rPr>
        <w:t>密码为第一步的密码</w:t>
      </w:r>
      <w:r>
        <w:rPr>
          <w:rFonts w:hint="eastAsia" w:ascii="宋体" w:hAnsi="宋体"/>
          <w:sz w:val="24"/>
          <w:highlight w:val="yellow"/>
          <w:lang w:val="en-US" w:eastAsia="zh-CN"/>
        </w:rPr>
        <w:t>，</w:t>
      </w:r>
    </w:p>
    <w:p>
      <w:pPr>
        <w:numPr>
          <w:ilvl w:val="0"/>
          <w:numId w:val="0"/>
        </w:numPr>
        <w:spacing w:after="0" w:line="288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（3）登陆后通过右下角“我的”----“我的学籍信息”修改个人信息。</w:t>
      </w:r>
    </w:p>
    <w:p>
      <w:pPr>
        <w:spacing w:line="48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（4）可修改内容见图：</w:t>
      </w:r>
    </w:p>
    <w:p>
      <w:r>
        <w:rPr>
          <w:rFonts w:hint="eastAsia"/>
        </w:rPr>
        <w:drawing>
          <wp:inline distT="0" distB="0" distL="0" distR="0">
            <wp:extent cx="2188845" cy="404685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drawing>
          <wp:inline distT="0" distB="0" distL="0" distR="0">
            <wp:extent cx="2167890" cy="3970020"/>
            <wp:effectExtent l="0" t="0" r="1143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</w:t>
      </w:r>
      <w:r>
        <w:rPr>
          <w:rFonts w:ascii="宋体" w:hAnsi="宋体"/>
          <w:sz w:val="24"/>
        </w:rPr>
        <w:t>5</w:t>
      </w:r>
      <w:r>
        <w:rPr>
          <w:rFonts w:hint="eastAsia" w:ascii="宋体" w:hAnsi="宋体"/>
          <w:sz w:val="24"/>
        </w:rPr>
        <w:t>）安装注意事项：如安装过程中，提示需要下载浏览器，请将手机本身浏览器缓存清除，再重新下载安装。</w:t>
      </w:r>
    </w:p>
    <w:p/>
    <w:sectPr>
      <w:pgSz w:w="11906" w:h="16838"/>
      <w:pgMar w:top="993" w:right="127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ACA7A7"/>
    <w:multiLevelType w:val="singleLevel"/>
    <w:tmpl w:val="A4ACA7A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482775B"/>
    <w:multiLevelType w:val="multilevel"/>
    <w:tmpl w:val="1482775B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EA8"/>
    <w:rsid w:val="00036942"/>
    <w:rsid w:val="00082BD3"/>
    <w:rsid w:val="000C05F2"/>
    <w:rsid w:val="001F261C"/>
    <w:rsid w:val="00296AE0"/>
    <w:rsid w:val="002D1502"/>
    <w:rsid w:val="00386247"/>
    <w:rsid w:val="003A754C"/>
    <w:rsid w:val="004255E4"/>
    <w:rsid w:val="00491C17"/>
    <w:rsid w:val="004B3EC7"/>
    <w:rsid w:val="00717C13"/>
    <w:rsid w:val="007277F0"/>
    <w:rsid w:val="00812EA8"/>
    <w:rsid w:val="008906FE"/>
    <w:rsid w:val="008A639B"/>
    <w:rsid w:val="008C3114"/>
    <w:rsid w:val="008E7A5B"/>
    <w:rsid w:val="00980A69"/>
    <w:rsid w:val="00AC3AAD"/>
    <w:rsid w:val="00AC71DB"/>
    <w:rsid w:val="00B2722E"/>
    <w:rsid w:val="00B86837"/>
    <w:rsid w:val="00BE6A8C"/>
    <w:rsid w:val="00C0305A"/>
    <w:rsid w:val="00C36DF7"/>
    <w:rsid w:val="00C37F3C"/>
    <w:rsid w:val="00D8689B"/>
    <w:rsid w:val="00F20E1C"/>
    <w:rsid w:val="00F2329D"/>
    <w:rsid w:val="00F963ED"/>
    <w:rsid w:val="022958FC"/>
    <w:rsid w:val="02DD45BA"/>
    <w:rsid w:val="0DD57F2E"/>
    <w:rsid w:val="0F392D41"/>
    <w:rsid w:val="5E370185"/>
    <w:rsid w:val="60CC7325"/>
    <w:rsid w:val="6537341C"/>
    <w:rsid w:val="65A7546F"/>
    <w:rsid w:val="7A74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widowControl/>
      <w:numPr>
        <w:ilvl w:val="0"/>
        <w:numId w:val="1"/>
      </w:numPr>
      <w:pBdr>
        <w:bottom w:val="single" w:color="595959" w:sz="4" w:space="1"/>
      </w:pBdr>
      <w:spacing w:before="360" w:after="160" w:line="259" w:lineRule="auto"/>
      <w:jc w:val="left"/>
      <w:outlineLvl w:val="0"/>
    </w:pPr>
    <w:rPr>
      <w:rFonts w:ascii="Calibri Light" w:hAnsi="Calibri Light"/>
      <w:b/>
      <w:bCs/>
      <w:smallCaps/>
      <w:color w:val="000000"/>
      <w:kern w:val="0"/>
      <w:sz w:val="36"/>
      <w:szCs w:val="36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widowControl/>
      <w:numPr>
        <w:ilvl w:val="1"/>
        <w:numId w:val="1"/>
      </w:numPr>
      <w:spacing w:before="360" w:line="259" w:lineRule="auto"/>
      <w:jc w:val="left"/>
      <w:outlineLvl w:val="1"/>
    </w:pPr>
    <w:rPr>
      <w:rFonts w:ascii="Calibri Light" w:hAnsi="Calibri Light"/>
      <w:b/>
      <w:bCs/>
      <w:smallCaps/>
      <w:color w:val="000000"/>
      <w:kern w:val="0"/>
      <w:sz w:val="28"/>
      <w:szCs w:val="28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widowControl/>
      <w:numPr>
        <w:ilvl w:val="2"/>
        <w:numId w:val="1"/>
      </w:numPr>
      <w:spacing w:before="200" w:line="259" w:lineRule="auto"/>
      <w:jc w:val="left"/>
      <w:outlineLvl w:val="2"/>
    </w:pPr>
    <w:rPr>
      <w:rFonts w:ascii="Calibri Light" w:hAnsi="Calibri Light"/>
      <w:b/>
      <w:bCs/>
      <w:color w:val="000000"/>
      <w:kern w:val="0"/>
      <w:sz w:val="22"/>
      <w:szCs w:val="2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widowControl/>
      <w:numPr>
        <w:ilvl w:val="3"/>
        <w:numId w:val="1"/>
      </w:numPr>
      <w:spacing w:before="200" w:line="259" w:lineRule="auto"/>
      <w:jc w:val="left"/>
      <w:outlineLvl w:val="3"/>
    </w:pPr>
    <w:rPr>
      <w:rFonts w:ascii="Calibri Light" w:hAnsi="Calibri Light"/>
      <w:b/>
      <w:bCs/>
      <w:i/>
      <w:iCs/>
      <w:color w:val="000000"/>
      <w:kern w:val="0"/>
      <w:sz w:val="22"/>
      <w:szCs w:val="22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widowControl/>
      <w:numPr>
        <w:ilvl w:val="4"/>
        <w:numId w:val="1"/>
      </w:numPr>
      <w:spacing w:before="200" w:line="259" w:lineRule="auto"/>
      <w:jc w:val="left"/>
      <w:outlineLvl w:val="4"/>
    </w:pPr>
    <w:rPr>
      <w:rFonts w:ascii="Calibri Light" w:hAnsi="Calibri Light"/>
      <w:color w:val="323E4F"/>
      <w:kern w:val="0"/>
      <w:sz w:val="22"/>
      <w:szCs w:val="22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widowControl/>
      <w:numPr>
        <w:ilvl w:val="5"/>
        <w:numId w:val="1"/>
      </w:numPr>
      <w:spacing w:before="200" w:line="259" w:lineRule="auto"/>
      <w:jc w:val="left"/>
      <w:outlineLvl w:val="5"/>
    </w:pPr>
    <w:rPr>
      <w:rFonts w:ascii="Calibri Light" w:hAnsi="Calibri Light"/>
      <w:i/>
      <w:iCs/>
      <w:color w:val="323E4F"/>
      <w:kern w:val="0"/>
      <w:sz w:val="22"/>
      <w:szCs w:val="22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widowControl/>
      <w:numPr>
        <w:ilvl w:val="6"/>
        <w:numId w:val="1"/>
      </w:numPr>
      <w:spacing w:before="200" w:line="259" w:lineRule="auto"/>
      <w:jc w:val="left"/>
      <w:outlineLvl w:val="6"/>
    </w:pPr>
    <w:rPr>
      <w:rFonts w:ascii="Calibri Light" w:hAnsi="Calibri Light"/>
      <w:i/>
      <w:iCs/>
      <w:color w:val="404040"/>
      <w:kern w:val="0"/>
      <w:sz w:val="22"/>
      <w:szCs w:val="22"/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widowControl/>
      <w:numPr>
        <w:ilvl w:val="7"/>
        <w:numId w:val="1"/>
      </w:numPr>
      <w:spacing w:before="200" w:line="259" w:lineRule="auto"/>
      <w:jc w:val="left"/>
      <w:outlineLvl w:val="7"/>
    </w:pPr>
    <w:rPr>
      <w:rFonts w:ascii="Calibri Light" w:hAnsi="Calibri Light"/>
      <w:color w:val="404040"/>
      <w:kern w:val="0"/>
      <w:sz w:val="20"/>
      <w:szCs w:val="20"/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widowControl/>
      <w:numPr>
        <w:ilvl w:val="8"/>
        <w:numId w:val="1"/>
      </w:numPr>
      <w:spacing w:before="200" w:line="259" w:lineRule="auto"/>
      <w:jc w:val="left"/>
      <w:outlineLvl w:val="8"/>
    </w:pPr>
    <w:rPr>
      <w:rFonts w:ascii="Calibri Light" w:hAnsi="Calibri Light"/>
      <w:i/>
      <w:iCs/>
      <w:color w:val="404040"/>
      <w:kern w:val="0"/>
      <w:sz w:val="20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widowControl/>
      <w:spacing w:after="200"/>
      <w:jc w:val="left"/>
    </w:pPr>
    <w:rPr>
      <w:rFonts w:asciiTheme="minorHAnsi" w:hAnsiTheme="minorHAnsi" w:eastAsiaTheme="minorEastAsia" w:cstheme="minorBidi"/>
      <w:i/>
      <w:iCs/>
      <w:color w:val="44546A"/>
      <w:kern w:val="0"/>
      <w:sz w:val="18"/>
      <w:szCs w:val="18"/>
    </w:rPr>
  </w:style>
  <w:style w:type="paragraph" w:styleId="12">
    <w:name w:val="footer"/>
    <w:basedOn w:val="1"/>
    <w:link w:val="4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0"/>
    <w:qFormat/>
    <w:uiPriority w:val="11"/>
    <w:pPr>
      <w:widowControl/>
      <w:spacing w:after="160" w:line="259" w:lineRule="auto"/>
      <w:jc w:val="left"/>
    </w:pPr>
    <w:rPr>
      <w:rFonts w:asciiTheme="minorHAnsi" w:hAnsiTheme="minorHAnsi" w:eastAsiaTheme="minorEastAsia" w:cstheme="minorBidi"/>
      <w:color w:val="5A5A5A"/>
      <w:spacing w:val="10"/>
      <w:kern w:val="0"/>
      <w:sz w:val="22"/>
      <w:szCs w:val="22"/>
    </w:rPr>
  </w:style>
  <w:style w:type="paragraph" w:styleId="15">
    <w:name w:val="Title"/>
    <w:basedOn w:val="1"/>
    <w:next w:val="1"/>
    <w:link w:val="29"/>
    <w:qFormat/>
    <w:uiPriority w:val="10"/>
    <w:pPr>
      <w:widowControl/>
      <w:contextualSpacing/>
      <w:jc w:val="left"/>
    </w:pPr>
    <w:rPr>
      <w:rFonts w:ascii="Calibri Light" w:hAnsi="Calibri Light"/>
      <w:color w:val="000000"/>
      <w:kern w:val="0"/>
      <w:sz w:val="56"/>
      <w:szCs w:val="56"/>
    </w:rPr>
  </w:style>
  <w:style w:type="character" w:styleId="18">
    <w:name w:val="Strong"/>
    <w:qFormat/>
    <w:uiPriority w:val="22"/>
    <w:rPr>
      <w:b/>
      <w:bCs/>
      <w:color w:val="000000"/>
    </w:rPr>
  </w:style>
  <w:style w:type="character" w:styleId="19">
    <w:name w:val="Emphasis"/>
    <w:qFormat/>
    <w:uiPriority w:val="20"/>
    <w:rPr>
      <w:i/>
      <w:iCs/>
      <w:color w:val="auto"/>
    </w:rPr>
  </w:style>
  <w:style w:type="character" w:customStyle="1" w:styleId="20">
    <w:name w:val="标题 1 字符"/>
    <w:link w:val="2"/>
    <w:qFormat/>
    <w:uiPriority w:val="9"/>
    <w:rPr>
      <w:rFonts w:ascii="Calibri Light" w:hAnsi="Calibri Light" w:eastAsia="宋体" w:cs="Times New Roman"/>
      <w:b/>
      <w:bCs/>
      <w:smallCaps/>
      <w:color w:val="000000"/>
      <w:sz w:val="36"/>
      <w:szCs w:val="36"/>
    </w:rPr>
  </w:style>
  <w:style w:type="character" w:customStyle="1" w:styleId="21">
    <w:name w:val="标题 2 字符"/>
    <w:link w:val="3"/>
    <w:semiHidden/>
    <w:qFormat/>
    <w:uiPriority w:val="9"/>
    <w:rPr>
      <w:rFonts w:ascii="Calibri Light" w:hAnsi="Calibri Light" w:eastAsia="宋体" w:cs="Times New Roman"/>
      <w:b/>
      <w:bCs/>
      <w:smallCaps/>
      <w:color w:val="000000"/>
      <w:sz w:val="28"/>
      <w:szCs w:val="28"/>
    </w:rPr>
  </w:style>
  <w:style w:type="character" w:customStyle="1" w:styleId="22">
    <w:name w:val="标题 3 字符"/>
    <w:link w:val="4"/>
    <w:semiHidden/>
    <w:qFormat/>
    <w:uiPriority w:val="9"/>
    <w:rPr>
      <w:rFonts w:ascii="Calibri Light" w:hAnsi="Calibri Light" w:eastAsia="宋体" w:cs="Times New Roman"/>
      <w:b/>
      <w:bCs/>
      <w:color w:val="000000"/>
    </w:rPr>
  </w:style>
  <w:style w:type="character" w:customStyle="1" w:styleId="23">
    <w:name w:val="标题 4 字符"/>
    <w:link w:val="5"/>
    <w:semiHidden/>
    <w:qFormat/>
    <w:uiPriority w:val="9"/>
    <w:rPr>
      <w:rFonts w:ascii="Calibri Light" w:hAnsi="Calibri Light" w:eastAsia="宋体" w:cs="Times New Roman"/>
      <w:b/>
      <w:bCs/>
      <w:i/>
      <w:iCs/>
      <w:color w:val="000000"/>
    </w:rPr>
  </w:style>
  <w:style w:type="character" w:customStyle="1" w:styleId="24">
    <w:name w:val="标题 5 字符"/>
    <w:link w:val="6"/>
    <w:semiHidden/>
    <w:qFormat/>
    <w:uiPriority w:val="9"/>
    <w:rPr>
      <w:rFonts w:ascii="Calibri Light" w:hAnsi="Calibri Light" w:eastAsia="宋体" w:cs="Times New Roman"/>
      <w:color w:val="323E4F"/>
    </w:rPr>
  </w:style>
  <w:style w:type="character" w:customStyle="1" w:styleId="25">
    <w:name w:val="标题 6 字符"/>
    <w:link w:val="7"/>
    <w:semiHidden/>
    <w:qFormat/>
    <w:uiPriority w:val="9"/>
    <w:rPr>
      <w:rFonts w:ascii="Calibri Light" w:hAnsi="Calibri Light" w:eastAsia="宋体" w:cs="Times New Roman"/>
      <w:i/>
      <w:iCs/>
      <w:color w:val="323E4F"/>
    </w:rPr>
  </w:style>
  <w:style w:type="character" w:customStyle="1" w:styleId="26">
    <w:name w:val="标题 7 字符"/>
    <w:link w:val="8"/>
    <w:semiHidden/>
    <w:qFormat/>
    <w:uiPriority w:val="9"/>
    <w:rPr>
      <w:rFonts w:ascii="Calibri Light" w:hAnsi="Calibri Light" w:eastAsia="宋体" w:cs="Times New Roman"/>
      <w:i/>
      <w:iCs/>
      <w:color w:val="404040"/>
    </w:rPr>
  </w:style>
  <w:style w:type="character" w:customStyle="1" w:styleId="27">
    <w:name w:val="标题 8 字符"/>
    <w:link w:val="9"/>
    <w:semiHidden/>
    <w:qFormat/>
    <w:uiPriority w:val="9"/>
    <w:rPr>
      <w:rFonts w:ascii="Calibri Light" w:hAnsi="Calibri Light" w:eastAsia="宋体" w:cs="Times New Roman"/>
      <w:color w:val="404040"/>
      <w:sz w:val="20"/>
      <w:szCs w:val="20"/>
    </w:rPr>
  </w:style>
  <w:style w:type="character" w:customStyle="1" w:styleId="28">
    <w:name w:val="标题 9 字符"/>
    <w:link w:val="10"/>
    <w:semiHidden/>
    <w:qFormat/>
    <w:uiPriority w:val="9"/>
    <w:rPr>
      <w:rFonts w:ascii="Calibri Light" w:hAnsi="Calibri Light" w:eastAsia="宋体" w:cs="Times New Roman"/>
      <w:i/>
      <w:iCs/>
      <w:color w:val="404040"/>
      <w:sz w:val="20"/>
      <w:szCs w:val="20"/>
    </w:rPr>
  </w:style>
  <w:style w:type="character" w:customStyle="1" w:styleId="29">
    <w:name w:val="标题 字符"/>
    <w:link w:val="15"/>
    <w:qFormat/>
    <w:uiPriority w:val="10"/>
    <w:rPr>
      <w:rFonts w:ascii="Calibri Light" w:hAnsi="Calibri Light" w:eastAsia="宋体" w:cs="Times New Roman"/>
      <w:color w:val="000000"/>
      <w:sz w:val="56"/>
      <w:szCs w:val="56"/>
    </w:rPr>
  </w:style>
  <w:style w:type="character" w:customStyle="1" w:styleId="30">
    <w:name w:val="副标题 字符"/>
    <w:link w:val="14"/>
    <w:qFormat/>
    <w:uiPriority w:val="11"/>
    <w:rPr>
      <w:color w:val="5A5A5A"/>
      <w:spacing w:val="10"/>
    </w:rPr>
  </w:style>
  <w:style w:type="paragraph" w:styleId="31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32">
    <w:name w:val="List Paragraph"/>
    <w:basedOn w:val="1"/>
    <w:qFormat/>
    <w:uiPriority w:val="34"/>
    <w:pPr>
      <w:widowControl/>
      <w:spacing w:after="160" w:line="259" w:lineRule="auto"/>
      <w:ind w:firstLine="420" w:firstLineChars="200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paragraph" w:styleId="33">
    <w:name w:val="Quote"/>
    <w:basedOn w:val="1"/>
    <w:next w:val="1"/>
    <w:link w:val="34"/>
    <w:qFormat/>
    <w:uiPriority w:val="29"/>
    <w:pPr>
      <w:widowControl/>
      <w:spacing w:before="160" w:after="160" w:line="259" w:lineRule="auto"/>
      <w:ind w:left="720" w:right="720"/>
      <w:jc w:val="left"/>
    </w:pPr>
    <w:rPr>
      <w:rFonts w:asciiTheme="minorHAnsi" w:hAnsiTheme="minorHAnsi" w:eastAsiaTheme="minorEastAsia" w:cstheme="minorBidi"/>
      <w:i/>
      <w:iCs/>
      <w:color w:val="000000"/>
      <w:kern w:val="0"/>
      <w:sz w:val="22"/>
      <w:szCs w:val="22"/>
    </w:rPr>
  </w:style>
  <w:style w:type="character" w:customStyle="1" w:styleId="34">
    <w:name w:val="引用 字符"/>
    <w:link w:val="33"/>
    <w:qFormat/>
    <w:uiPriority w:val="29"/>
    <w:rPr>
      <w:i/>
      <w:iCs/>
      <w:color w:val="000000"/>
    </w:rPr>
  </w:style>
  <w:style w:type="paragraph" w:styleId="35">
    <w:name w:val="Intense Quote"/>
    <w:basedOn w:val="1"/>
    <w:next w:val="1"/>
    <w:link w:val="36"/>
    <w:qFormat/>
    <w:uiPriority w:val="30"/>
    <w:pPr>
      <w:widowControl/>
      <w:pBdr>
        <w:top w:val="single" w:color="F2F2F2" w:sz="24" w:space="1"/>
        <w:bottom w:val="single" w:color="F2F2F2" w:sz="24" w:space="1"/>
      </w:pBdr>
      <w:shd w:val="clear" w:color="auto" w:fill="F2F2F2"/>
      <w:spacing w:before="240" w:after="240" w:line="259" w:lineRule="auto"/>
      <w:ind w:left="936" w:right="936"/>
      <w:jc w:val="center"/>
    </w:pPr>
    <w:rPr>
      <w:rFonts w:asciiTheme="minorHAnsi" w:hAnsiTheme="minorHAnsi" w:eastAsiaTheme="minorEastAsia" w:cstheme="minorBidi"/>
      <w:color w:val="000000"/>
      <w:kern w:val="0"/>
      <w:sz w:val="22"/>
      <w:szCs w:val="22"/>
    </w:rPr>
  </w:style>
  <w:style w:type="character" w:customStyle="1" w:styleId="36">
    <w:name w:val="明显引用 字符"/>
    <w:link w:val="35"/>
    <w:qFormat/>
    <w:uiPriority w:val="30"/>
    <w:rPr>
      <w:color w:val="000000"/>
      <w:shd w:val="clear" w:color="auto" w:fill="F2F2F2"/>
    </w:rPr>
  </w:style>
  <w:style w:type="character" w:customStyle="1" w:styleId="37">
    <w:name w:val="不明显强调1"/>
    <w:qFormat/>
    <w:uiPriority w:val="19"/>
    <w:rPr>
      <w:i/>
      <w:iCs/>
      <w:color w:val="404040"/>
    </w:rPr>
  </w:style>
  <w:style w:type="character" w:customStyle="1" w:styleId="38">
    <w:name w:val="明显强调1"/>
    <w:qFormat/>
    <w:uiPriority w:val="21"/>
    <w:rPr>
      <w:b/>
      <w:bCs/>
      <w:i/>
      <w:iCs/>
      <w:caps/>
    </w:rPr>
  </w:style>
  <w:style w:type="character" w:customStyle="1" w:styleId="39">
    <w:name w:val="不明显参考1"/>
    <w:qFormat/>
    <w:uiPriority w:val="31"/>
    <w:rPr>
      <w:smallCaps/>
      <w:color w:val="404040"/>
      <w:u w:val="single" w:color="7F7F7F"/>
    </w:rPr>
  </w:style>
  <w:style w:type="character" w:customStyle="1" w:styleId="40">
    <w:name w:val="明显参考1"/>
    <w:qFormat/>
    <w:uiPriority w:val="32"/>
    <w:rPr>
      <w:b/>
      <w:bCs/>
      <w:smallCaps/>
      <w:u w:val="single"/>
    </w:rPr>
  </w:style>
  <w:style w:type="character" w:customStyle="1" w:styleId="41">
    <w:name w:val="书籍标题1"/>
    <w:qFormat/>
    <w:uiPriority w:val="33"/>
    <w:rPr>
      <w:smallCaps/>
      <w:spacing w:val="5"/>
    </w:rPr>
  </w:style>
  <w:style w:type="paragraph" w:customStyle="1" w:styleId="42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43">
    <w:name w:val="页眉 字符"/>
    <w:basedOn w:val="17"/>
    <w:link w:val="1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4">
    <w:name w:val="页脚 字符"/>
    <w:basedOn w:val="17"/>
    <w:link w:val="1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DB275A-D109-4FEF-823F-B98E56EECE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56</Words>
  <Characters>321</Characters>
  <Lines>2</Lines>
  <Paragraphs>1</Paragraphs>
  <TotalTime>2</TotalTime>
  <ScaleCrop>false</ScaleCrop>
  <LinksUpToDate>false</LinksUpToDate>
  <CharactersWithSpaces>376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2019-01-18T02:21:00Z</dcterms:created>
  <dc:creator>李 名</dc:creator>
  <cp:lastModifiedBy>lenov</cp:lastModifiedBy>
  <dcterms:modified xsi:type="dcterms:W3CDTF">2022-01-16T01:10:44Z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55D126AB50B44C47A43F9575C34992DA</vt:lpwstr>
  </property>
</Properties>
</file>